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11491" w14:textId="0F6AEEE9" w:rsidR="007F43D3" w:rsidRDefault="00E549F6" w:rsidP="007F43D3">
      <w:pPr>
        <w:spacing w:line="14" w:lineRule="auto"/>
        <w:rPr>
          <w:rFonts w:ascii="Arial" w:hAnsi="Arial" w:cs="Arial"/>
          <w:b/>
          <w:sz w:val="28"/>
          <w:szCs w:val="28"/>
        </w:rPr>
      </w:pPr>
      <w:r w:rsidRPr="00652251">
        <w:rPr>
          <w:b/>
          <w:noProof/>
          <w:lang w:val="en-CA" w:eastAsia="en-CA"/>
        </w:rPr>
        <w:drawing>
          <wp:anchor distT="0" distB="0" distL="114300" distR="114300" simplePos="0" relativeHeight="251658240" behindDoc="0" locked="0" layoutInCell="1" allowOverlap="1" wp14:anchorId="2653A805" wp14:editId="0D40B619">
            <wp:simplePos x="4514850" y="266700"/>
            <wp:positionH relativeFrom="margin">
              <wp:align>left</wp:align>
            </wp:positionH>
            <wp:positionV relativeFrom="margin">
              <wp:align>top</wp:align>
            </wp:positionV>
            <wp:extent cx="2251881" cy="583759"/>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1881" cy="5837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7E0A8" w14:textId="7E343E25" w:rsidR="008952BA" w:rsidRPr="00B121F7" w:rsidRDefault="00F046F8" w:rsidP="00661BEA">
      <w:pPr>
        <w:rPr>
          <w:rFonts w:ascii="Arial" w:hAnsi="Arial" w:cs="Arial"/>
          <w:b/>
          <w:sz w:val="28"/>
          <w:szCs w:val="28"/>
        </w:rPr>
      </w:pPr>
      <w:r w:rsidRPr="00652251">
        <w:rPr>
          <w:rFonts w:ascii="Arial" w:hAnsi="Arial" w:cs="Arial"/>
          <w:b/>
          <w:sz w:val="28"/>
          <w:szCs w:val="28"/>
        </w:rPr>
        <w:t>Job Posting</w:t>
      </w:r>
      <w:r w:rsidR="00652251">
        <w:rPr>
          <w:rFonts w:ascii="Arial" w:hAnsi="Arial" w:cs="Arial"/>
          <w:b/>
          <w:sz w:val="28"/>
          <w:szCs w:val="28"/>
        </w:rPr>
        <w:t xml:space="preserve"> for Educational</w:t>
      </w:r>
      <w:r w:rsidRPr="00652251">
        <w:rPr>
          <w:rFonts w:ascii="Arial" w:hAnsi="Arial" w:cs="Arial"/>
          <w:b/>
          <w:sz w:val="28"/>
          <w:szCs w:val="28"/>
        </w:rPr>
        <w:t xml:space="preserve"> Instructor</w:t>
      </w:r>
    </w:p>
    <w:p w14:paraId="16BA61AB" w14:textId="7C1E071C" w:rsidR="00B121F7" w:rsidRDefault="00F366E0" w:rsidP="00661BEA">
      <w:pPr>
        <w:rPr>
          <w:rFonts w:ascii="Arial" w:hAnsi="Arial" w:cs="Arial"/>
          <w:b/>
          <w:color w:val="7A003C"/>
          <w:sz w:val="22"/>
          <w:szCs w:val="22"/>
        </w:rPr>
      </w:pPr>
      <w:r>
        <w:rPr>
          <w:rFonts w:ascii="Arial" w:hAnsi="Arial" w:cs="Arial"/>
          <w:b/>
          <w:color w:val="7A003C"/>
          <w:sz w:val="22"/>
          <w:szCs w:val="22"/>
        </w:rPr>
        <w:t>Back-End Development</w:t>
      </w:r>
    </w:p>
    <w:p w14:paraId="2D6BD69E" w14:textId="77777777" w:rsidR="006B7553" w:rsidRDefault="006B7553" w:rsidP="004905A3">
      <w:pPr>
        <w:rPr>
          <w:rFonts w:ascii="Arial" w:hAnsi="Arial" w:cs="Arial"/>
          <w:b/>
          <w:color w:val="7A003C"/>
          <w:sz w:val="22"/>
          <w:szCs w:val="22"/>
        </w:rPr>
      </w:pPr>
    </w:p>
    <w:p w14:paraId="4F0EE062" w14:textId="77777777" w:rsidR="006B7553" w:rsidRDefault="006B7553" w:rsidP="004905A3">
      <w:pPr>
        <w:rPr>
          <w:rFonts w:ascii="Arial" w:hAnsi="Arial" w:cs="Arial"/>
          <w:b/>
          <w:color w:val="7A003C"/>
          <w:sz w:val="22"/>
          <w:szCs w:val="22"/>
        </w:rPr>
      </w:pPr>
    </w:p>
    <w:p w14:paraId="22E157E9" w14:textId="1D1523E6" w:rsidR="003116B8" w:rsidRPr="00AE532D" w:rsidRDefault="003116B8" w:rsidP="004905A3">
      <w:pPr>
        <w:rPr>
          <w:rFonts w:ascii="Arial" w:hAnsi="Arial" w:cs="Arial"/>
          <w:b/>
          <w:color w:val="7A003C"/>
          <w:sz w:val="22"/>
          <w:szCs w:val="22"/>
        </w:rPr>
      </w:pPr>
      <w:r w:rsidRPr="00AE532D">
        <w:rPr>
          <w:rFonts w:ascii="Arial" w:hAnsi="Arial" w:cs="Arial"/>
          <w:b/>
          <w:color w:val="7A003C"/>
          <w:sz w:val="22"/>
          <w:szCs w:val="22"/>
        </w:rPr>
        <w:t>Department Description:</w:t>
      </w:r>
      <w:r w:rsidR="00172BFF">
        <w:rPr>
          <w:rFonts w:ascii="Arial" w:hAnsi="Arial" w:cs="Arial"/>
          <w:b/>
          <w:color w:val="7A003C"/>
          <w:sz w:val="22"/>
          <w:szCs w:val="22"/>
        </w:rPr>
        <w:t xml:space="preserve"> </w:t>
      </w:r>
    </w:p>
    <w:p w14:paraId="39F65778" w14:textId="4CA48924" w:rsidR="003116B8" w:rsidRPr="0068786E" w:rsidRDefault="00000000" w:rsidP="004905A3">
      <w:pPr>
        <w:rPr>
          <w:rFonts w:ascii="Arial" w:hAnsi="Arial" w:cs="Arial"/>
          <w:sz w:val="22"/>
          <w:szCs w:val="22"/>
        </w:rPr>
      </w:pPr>
      <w:hyperlink r:id="rId11" w:history="1">
        <w:r w:rsidR="003116B8" w:rsidRPr="0068786E">
          <w:rPr>
            <w:rStyle w:val="Hyperlink"/>
            <w:rFonts w:ascii="Arial" w:hAnsi="Arial" w:cs="Arial"/>
            <w:sz w:val="22"/>
            <w:szCs w:val="22"/>
          </w:rPr>
          <w:t>McMaster Continuing Education</w:t>
        </w:r>
      </w:hyperlink>
      <w:r w:rsidR="003116B8" w:rsidRPr="0068786E">
        <w:rPr>
          <w:rFonts w:ascii="Arial" w:hAnsi="Arial" w:cs="Arial"/>
          <w:sz w:val="22"/>
          <w:szCs w:val="22"/>
        </w:rPr>
        <w:t xml:space="preserve"> (MCE) provides professional education to individuals and corporate clients, to enhance careers and foster workforce development.</w:t>
      </w:r>
      <w:r w:rsidR="00BA32BE">
        <w:rPr>
          <w:rFonts w:ascii="Arial" w:hAnsi="Arial" w:cs="Arial"/>
          <w:sz w:val="22"/>
          <w:szCs w:val="22"/>
        </w:rPr>
        <w:t xml:space="preserve"> </w:t>
      </w:r>
      <w:r w:rsidR="003116B8" w:rsidRPr="003F5FB7">
        <w:rPr>
          <w:rFonts w:ascii="Arial" w:hAnsi="Arial" w:cs="Arial"/>
          <w:sz w:val="22"/>
          <w:szCs w:val="22"/>
        </w:rPr>
        <w:t xml:space="preserve">Our vision is “to </w:t>
      </w:r>
      <w:r w:rsidR="003F5FB7" w:rsidRPr="003F5FB7">
        <w:rPr>
          <w:rFonts w:ascii="Arial" w:hAnsi="Arial" w:cs="Arial"/>
          <w:sz w:val="22"/>
          <w:szCs w:val="22"/>
        </w:rPr>
        <w:t>be a leader in professional, continuing education and lifelong learning by delivering superior learning experiences that transform lives and communities and contribute to societal health and well-being</w:t>
      </w:r>
      <w:r w:rsidR="003116B8" w:rsidRPr="003F5FB7">
        <w:rPr>
          <w:rFonts w:ascii="Arial" w:hAnsi="Arial" w:cs="Arial"/>
          <w:sz w:val="22"/>
          <w:szCs w:val="22"/>
        </w:rPr>
        <w:t>”.</w:t>
      </w:r>
      <w:r w:rsidR="00BA32BE">
        <w:rPr>
          <w:rFonts w:ascii="Arial" w:hAnsi="Arial" w:cs="Arial"/>
          <w:sz w:val="22"/>
          <w:szCs w:val="22"/>
        </w:rPr>
        <w:t xml:space="preserve"> </w:t>
      </w:r>
    </w:p>
    <w:p w14:paraId="3A86578F" w14:textId="77777777" w:rsidR="003116B8" w:rsidRPr="0068786E" w:rsidRDefault="003116B8" w:rsidP="004905A3">
      <w:pPr>
        <w:rPr>
          <w:rFonts w:ascii="Arial" w:hAnsi="Arial" w:cs="Arial"/>
          <w:sz w:val="22"/>
          <w:szCs w:val="22"/>
        </w:rPr>
      </w:pPr>
    </w:p>
    <w:p w14:paraId="4ED9CEEF" w14:textId="77777777" w:rsidR="003116B8" w:rsidRPr="00AE532D" w:rsidRDefault="003116B8" w:rsidP="004905A3">
      <w:pPr>
        <w:rPr>
          <w:rFonts w:ascii="Arial" w:hAnsi="Arial" w:cs="Arial"/>
          <w:b/>
          <w:bCs/>
          <w:color w:val="7A003C"/>
          <w:sz w:val="22"/>
          <w:szCs w:val="22"/>
        </w:rPr>
      </w:pPr>
      <w:r w:rsidRPr="00AE532D">
        <w:rPr>
          <w:rFonts w:ascii="Arial" w:hAnsi="Arial" w:cs="Arial"/>
          <w:b/>
          <w:bCs/>
          <w:color w:val="7A003C"/>
          <w:sz w:val="22"/>
          <w:szCs w:val="22"/>
        </w:rPr>
        <w:t>Position Description:</w:t>
      </w:r>
    </w:p>
    <w:p w14:paraId="0B85A920" w14:textId="073397C8" w:rsidR="00864536" w:rsidRDefault="003116B8" w:rsidP="004905A3">
      <w:pPr>
        <w:rPr>
          <w:rFonts w:ascii="Arial" w:hAnsi="Arial" w:cs="Arial"/>
          <w:sz w:val="22"/>
          <w:szCs w:val="22"/>
        </w:rPr>
      </w:pPr>
      <w:r w:rsidRPr="0068786E">
        <w:rPr>
          <w:rFonts w:ascii="Arial" w:hAnsi="Arial" w:cs="Arial"/>
          <w:sz w:val="22"/>
          <w:szCs w:val="22"/>
        </w:rPr>
        <w:t xml:space="preserve">MCE is currently accepting applications for part-time course instructors to teach in the </w:t>
      </w:r>
      <w:r w:rsidR="00F366E0" w:rsidRPr="00F366E0">
        <w:rPr>
          <w:rFonts w:ascii="Arial" w:hAnsi="Arial" w:cs="Arial"/>
          <w:sz w:val="22"/>
          <w:szCs w:val="22"/>
        </w:rPr>
        <w:t>Back-End Development</w:t>
      </w:r>
      <w:r w:rsidR="00F366E0" w:rsidRPr="00F366E0">
        <w:rPr>
          <w:rFonts w:ascii="Arial" w:hAnsi="Arial" w:cs="Arial"/>
          <w:sz w:val="22"/>
          <w:szCs w:val="22"/>
        </w:rPr>
        <w:t xml:space="preserve"> </w:t>
      </w:r>
      <w:r w:rsidR="00C32749">
        <w:rPr>
          <w:rFonts w:ascii="Arial" w:hAnsi="Arial" w:cs="Arial"/>
          <w:sz w:val="22"/>
          <w:szCs w:val="22"/>
        </w:rPr>
        <w:t>p</w:t>
      </w:r>
      <w:r w:rsidR="00D37A77">
        <w:rPr>
          <w:rFonts w:ascii="Arial" w:hAnsi="Arial" w:cs="Arial"/>
          <w:sz w:val="22"/>
          <w:szCs w:val="22"/>
        </w:rPr>
        <w:t>rogram</w:t>
      </w:r>
      <w:r w:rsidRPr="0068786E">
        <w:rPr>
          <w:rFonts w:ascii="Arial" w:hAnsi="Arial" w:cs="Arial"/>
          <w:sz w:val="22"/>
          <w:szCs w:val="22"/>
        </w:rPr>
        <w:t xml:space="preserve">. In this role, </w:t>
      </w:r>
      <w:r w:rsidR="006B6B71" w:rsidRPr="006B6B71">
        <w:rPr>
          <w:rFonts w:ascii="Arial" w:hAnsi="Arial" w:cs="Arial"/>
          <w:sz w:val="22"/>
          <w:szCs w:val="22"/>
        </w:rPr>
        <w:t>you will provide online instruction using a combination of adult learning techniques, such as presentations, class discussion</w:t>
      </w:r>
      <w:r w:rsidR="006B6B71">
        <w:rPr>
          <w:rFonts w:ascii="Arial" w:hAnsi="Arial" w:cs="Arial"/>
          <w:sz w:val="22"/>
          <w:szCs w:val="22"/>
        </w:rPr>
        <w:t>s</w:t>
      </w:r>
      <w:r w:rsidR="006B6B71" w:rsidRPr="006B6B71">
        <w:rPr>
          <w:rFonts w:ascii="Arial" w:hAnsi="Arial" w:cs="Arial"/>
          <w:sz w:val="22"/>
          <w:szCs w:val="22"/>
        </w:rPr>
        <w:t>, case studies, and group activities. </w:t>
      </w:r>
    </w:p>
    <w:p w14:paraId="5B35DD05" w14:textId="77777777" w:rsidR="00864536" w:rsidRDefault="00864536" w:rsidP="004905A3">
      <w:pPr>
        <w:rPr>
          <w:rFonts w:ascii="Arial" w:hAnsi="Arial" w:cs="Arial"/>
          <w:sz w:val="22"/>
          <w:szCs w:val="22"/>
        </w:rPr>
      </w:pPr>
    </w:p>
    <w:p w14:paraId="141B73D1" w14:textId="186A6C80" w:rsidR="003116B8" w:rsidRPr="0068786E" w:rsidRDefault="003116B8" w:rsidP="004905A3">
      <w:pPr>
        <w:rPr>
          <w:rFonts w:ascii="Arial" w:hAnsi="Arial" w:cs="Arial"/>
          <w:sz w:val="22"/>
          <w:szCs w:val="22"/>
        </w:rPr>
      </w:pPr>
      <w:r w:rsidRPr="003B2818">
        <w:rPr>
          <w:rFonts w:ascii="Arial" w:hAnsi="Arial" w:cs="Arial"/>
          <w:sz w:val="22"/>
          <w:szCs w:val="22"/>
        </w:rPr>
        <w:t xml:space="preserve">Instructors </w:t>
      </w:r>
      <w:r w:rsidR="003B2818" w:rsidRPr="003B2818">
        <w:rPr>
          <w:rFonts w:ascii="Arial" w:hAnsi="Arial" w:cs="Arial"/>
          <w:sz w:val="22"/>
          <w:szCs w:val="22"/>
        </w:rPr>
        <w:t xml:space="preserve">are </w:t>
      </w:r>
      <w:r w:rsidRPr="003B2818">
        <w:rPr>
          <w:rFonts w:ascii="Arial" w:hAnsi="Arial" w:cs="Arial"/>
          <w:sz w:val="22"/>
          <w:szCs w:val="22"/>
        </w:rPr>
        <w:t xml:space="preserve">responsible for the </w:t>
      </w:r>
      <w:r w:rsidR="006B6B71" w:rsidRPr="003B2818">
        <w:rPr>
          <w:rFonts w:ascii="Arial" w:hAnsi="Arial" w:cs="Arial"/>
          <w:color w:val="000000"/>
          <w:sz w:val="22"/>
          <w:szCs w:val="22"/>
          <w:shd w:val="clear" w:color="auto" w:fill="FFFFFF"/>
        </w:rPr>
        <w:t xml:space="preserve">delivery of </w:t>
      </w:r>
      <w:r w:rsidR="003B2818" w:rsidRPr="003B2818">
        <w:rPr>
          <w:rFonts w:ascii="Arial" w:hAnsi="Arial" w:cs="Arial"/>
          <w:color w:val="000000"/>
          <w:sz w:val="22"/>
          <w:szCs w:val="22"/>
          <w:shd w:val="clear" w:color="auto" w:fill="FFFFFF"/>
        </w:rPr>
        <w:t xml:space="preserve">pre-developed </w:t>
      </w:r>
      <w:r w:rsidR="006B6B71" w:rsidRPr="003B2818">
        <w:rPr>
          <w:rFonts w:ascii="Arial" w:hAnsi="Arial" w:cs="Arial"/>
          <w:color w:val="000000"/>
          <w:sz w:val="22"/>
          <w:szCs w:val="22"/>
          <w:shd w:val="clear" w:color="auto" w:fill="FFFFFF"/>
        </w:rPr>
        <w:t>course content.</w:t>
      </w:r>
      <w:r w:rsidR="00BA32BE">
        <w:rPr>
          <w:rFonts w:ascii="Arial" w:hAnsi="Arial" w:cs="Arial"/>
          <w:color w:val="000000"/>
          <w:sz w:val="22"/>
          <w:szCs w:val="22"/>
          <w:shd w:val="clear" w:color="auto" w:fill="FFFFFF"/>
        </w:rPr>
        <w:t xml:space="preserve"> </w:t>
      </w:r>
      <w:r w:rsidRPr="003B2818">
        <w:rPr>
          <w:rFonts w:ascii="Arial" w:hAnsi="Arial" w:cs="Arial"/>
          <w:color w:val="000000"/>
          <w:sz w:val="22"/>
          <w:szCs w:val="22"/>
          <w:shd w:val="clear" w:color="auto" w:fill="FFFFFF"/>
        </w:rPr>
        <w:t>Instructors will complete formative and summative evaluations of students.</w:t>
      </w:r>
      <w:r w:rsidR="00BA32BE">
        <w:rPr>
          <w:rFonts w:ascii="Arial" w:hAnsi="Arial" w:cs="Arial"/>
          <w:color w:val="000000"/>
          <w:sz w:val="22"/>
          <w:szCs w:val="22"/>
          <w:shd w:val="clear" w:color="auto" w:fill="FFFFFF"/>
        </w:rPr>
        <w:t xml:space="preserve"> </w:t>
      </w:r>
    </w:p>
    <w:p w14:paraId="7C36CAD3" w14:textId="77777777" w:rsidR="003116B8" w:rsidRPr="00167592" w:rsidRDefault="003116B8" w:rsidP="004905A3">
      <w:pPr>
        <w:rPr>
          <w:rFonts w:ascii="Arial" w:hAnsi="Arial" w:cs="Arial"/>
          <w:b/>
          <w:bCs/>
          <w:sz w:val="22"/>
          <w:szCs w:val="22"/>
        </w:rPr>
      </w:pPr>
      <w:bookmarkStart w:id="0" w:name="_Hlk73695243"/>
    </w:p>
    <w:p w14:paraId="5D0FFFCE" w14:textId="77777777" w:rsidR="003116B8" w:rsidRPr="00167592" w:rsidRDefault="003116B8" w:rsidP="004905A3">
      <w:pPr>
        <w:rPr>
          <w:rFonts w:ascii="Arial" w:hAnsi="Arial" w:cs="Arial"/>
          <w:b/>
          <w:bCs/>
          <w:color w:val="7A003C"/>
          <w:sz w:val="22"/>
          <w:szCs w:val="22"/>
        </w:rPr>
      </w:pPr>
      <w:r w:rsidRPr="00167592">
        <w:rPr>
          <w:rFonts w:ascii="Arial" w:hAnsi="Arial" w:cs="Arial"/>
          <w:b/>
          <w:bCs/>
          <w:color w:val="7A003C"/>
          <w:sz w:val="22"/>
          <w:szCs w:val="22"/>
        </w:rPr>
        <w:t>Courses:</w:t>
      </w:r>
    </w:p>
    <w:p w14:paraId="339B3C10" w14:textId="05BA84A1" w:rsidR="005500FE" w:rsidRDefault="003116B8" w:rsidP="004905A3">
      <w:pPr>
        <w:rPr>
          <w:rFonts w:ascii="Arial" w:hAnsi="Arial" w:cs="Arial"/>
          <w:color w:val="600000"/>
          <w:sz w:val="22"/>
          <w:szCs w:val="22"/>
        </w:rPr>
      </w:pPr>
      <w:r w:rsidRPr="005500FE">
        <w:rPr>
          <w:rFonts w:ascii="Arial" w:hAnsi="Arial" w:cs="Arial"/>
          <w:sz w:val="22"/>
          <w:szCs w:val="22"/>
        </w:rPr>
        <w:t xml:space="preserve">Instructors are required for </w:t>
      </w:r>
      <w:r w:rsidR="00864536">
        <w:rPr>
          <w:rFonts w:ascii="Arial" w:hAnsi="Arial" w:cs="Arial"/>
          <w:sz w:val="22"/>
          <w:szCs w:val="22"/>
        </w:rPr>
        <w:t xml:space="preserve">the following </w:t>
      </w:r>
      <w:r w:rsidRPr="005500FE">
        <w:rPr>
          <w:rFonts w:ascii="Arial" w:hAnsi="Arial" w:cs="Arial"/>
          <w:sz w:val="22"/>
          <w:szCs w:val="22"/>
        </w:rPr>
        <w:t>courses:</w:t>
      </w:r>
      <w:r w:rsidR="00BA32BE">
        <w:rPr>
          <w:rFonts w:ascii="Arial" w:hAnsi="Arial" w:cs="Arial"/>
          <w:sz w:val="22"/>
          <w:szCs w:val="22"/>
        </w:rPr>
        <w:t xml:space="preserve"> </w:t>
      </w:r>
    </w:p>
    <w:p w14:paraId="51ECB626" w14:textId="7F49D121" w:rsidR="00554103" w:rsidRPr="00554103" w:rsidRDefault="00554103" w:rsidP="00A3625C">
      <w:pPr>
        <w:numPr>
          <w:ilvl w:val="0"/>
          <w:numId w:val="5"/>
        </w:numPr>
        <w:shd w:val="clear" w:color="auto" w:fill="FFFFFF"/>
        <w:rPr>
          <w:rFonts w:ascii="Arial" w:hAnsi="Arial" w:cs="Arial"/>
          <w:color w:val="000000"/>
          <w:sz w:val="22"/>
          <w:szCs w:val="22"/>
          <w:lang w:val="en-CA"/>
        </w:rPr>
      </w:pPr>
      <w:r w:rsidRPr="00554103">
        <w:rPr>
          <w:rFonts w:ascii="Arial" w:hAnsi="Arial" w:cs="Arial"/>
          <w:b/>
          <w:bCs/>
          <w:color w:val="000000"/>
          <w:sz w:val="22"/>
          <w:szCs w:val="22"/>
          <w:lang w:val="en-CA"/>
        </w:rPr>
        <w:t>Back-End Development</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In this course, students will learn about the purpose of back-end development and how servers,</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databases and the code that makes them drive web applications. Students will be given</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opportunities to apply their knowledge through case study scenarios which will enable</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development of their knowledge of the complex structure of a website. Students will also</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examine current development systems like Amazon Web Services and e-commerce sites to</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better understand how their systems align with the future of website development.</w:t>
      </w:r>
    </w:p>
    <w:p w14:paraId="53385883" w14:textId="376E4447" w:rsidR="00554103" w:rsidRPr="00554103" w:rsidRDefault="00554103" w:rsidP="00554103">
      <w:pPr>
        <w:numPr>
          <w:ilvl w:val="0"/>
          <w:numId w:val="5"/>
        </w:numPr>
        <w:shd w:val="clear" w:color="auto" w:fill="FFFFFF"/>
        <w:rPr>
          <w:rFonts w:ascii="Arial" w:hAnsi="Arial" w:cs="Arial"/>
          <w:color w:val="000000"/>
          <w:sz w:val="22"/>
          <w:szCs w:val="22"/>
          <w:lang w:val="en-CA"/>
        </w:rPr>
      </w:pPr>
      <w:r w:rsidRPr="00554103">
        <w:rPr>
          <w:rFonts w:ascii="Arial" w:hAnsi="Arial" w:cs="Arial"/>
          <w:b/>
          <w:bCs/>
          <w:color w:val="000000"/>
          <w:sz w:val="22"/>
          <w:szCs w:val="22"/>
          <w:lang w:val="en-CA"/>
        </w:rPr>
        <w:t>Interactivity and Databases</w:t>
      </w:r>
      <w:r>
        <w:rPr>
          <w:rFonts w:ascii="Arial" w:hAnsi="Arial" w:cs="Arial"/>
          <w:color w:val="000000"/>
          <w:sz w:val="22"/>
          <w:szCs w:val="22"/>
          <w:lang w:val="en-CA"/>
        </w:rPr>
        <w:t xml:space="preserve">: </w:t>
      </w:r>
      <w:r w:rsidRPr="00554103">
        <w:rPr>
          <w:rFonts w:ascii="Arial" w:hAnsi="Arial" w:cs="Arial"/>
          <w:color w:val="000000"/>
          <w:sz w:val="22"/>
          <w:szCs w:val="22"/>
          <w:lang w:val="en-CA"/>
        </w:rPr>
        <w:t>In this course, students will learn about the structure of database systems within a website and</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how their code will impact the interactivity with that database system. Students will learn how to</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set up and configure a database, how information is queried from the database, how systems</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work with the front-end of a website, the difference in database capability and the structured</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query language (SQL).</w:t>
      </w:r>
    </w:p>
    <w:p w14:paraId="01B1D1B9" w14:textId="62562200" w:rsidR="00B26510" w:rsidRPr="00554103" w:rsidRDefault="00554103" w:rsidP="00535174">
      <w:pPr>
        <w:numPr>
          <w:ilvl w:val="0"/>
          <w:numId w:val="5"/>
        </w:numPr>
        <w:shd w:val="clear" w:color="auto" w:fill="FFFFFF"/>
        <w:rPr>
          <w:rFonts w:ascii="Arial" w:hAnsi="Arial" w:cs="Arial"/>
          <w:color w:val="000000"/>
          <w:sz w:val="22"/>
          <w:szCs w:val="22"/>
          <w:lang w:val="en-CA"/>
        </w:rPr>
      </w:pPr>
      <w:r w:rsidRPr="00554103">
        <w:rPr>
          <w:rFonts w:ascii="Arial" w:hAnsi="Arial" w:cs="Arial"/>
          <w:b/>
          <w:bCs/>
          <w:color w:val="000000"/>
          <w:sz w:val="22"/>
          <w:szCs w:val="22"/>
          <w:lang w:val="en-CA"/>
        </w:rPr>
        <w:t>Advanced JavaScript through Node.JS</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Students will deepen their understanding of the JavaScript system and apply their knowledge</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 xml:space="preserve">through developing the </w:t>
      </w:r>
      <w:proofErr w:type="gramStart"/>
      <w:r w:rsidRPr="00554103">
        <w:rPr>
          <w:rFonts w:ascii="Arial" w:hAnsi="Arial" w:cs="Arial"/>
          <w:color w:val="000000"/>
          <w:sz w:val="22"/>
          <w:szCs w:val="22"/>
          <w:lang w:val="en-CA"/>
        </w:rPr>
        <w:t>back-end</w:t>
      </w:r>
      <w:proofErr w:type="gramEnd"/>
      <w:r w:rsidRPr="00554103">
        <w:rPr>
          <w:rFonts w:ascii="Arial" w:hAnsi="Arial" w:cs="Arial"/>
          <w:color w:val="000000"/>
          <w:sz w:val="22"/>
          <w:szCs w:val="22"/>
          <w:lang w:val="en-CA"/>
        </w:rPr>
        <w:t xml:space="preserve"> of a website using Node.JS. During this course, students will</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learn to develop their application programming interfaces (APIs), Lambda, and apply their</w:t>
      </w:r>
      <w:r w:rsidRPr="00554103">
        <w:rPr>
          <w:rFonts w:ascii="Arial" w:hAnsi="Arial" w:cs="Arial"/>
          <w:color w:val="000000"/>
          <w:sz w:val="22"/>
          <w:szCs w:val="22"/>
          <w:lang w:val="en-CA"/>
        </w:rPr>
        <w:t xml:space="preserve"> </w:t>
      </w:r>
      <w:r w:rsidRPr="00554103">
        <w:rPr>
          <w:rFonts w:ascii="Arial" w:hAnsi="Arial" w:cs="Arial"/>
          <w:color w:val="000000"/>
          <w:sz w:val="22"/>
          <w:szCs w:val="22"/>
          <w:lang w:val="en-CA"/>
        </w:rPr>
        <w:t xml:space="preserve">knowledge by developing foundational code that will allow users to </w:t>
      </w:r>
      <w:proofErr w:type="gramStart"/>
      <w:r w:rsidRPr="00554103">
        <w:rPr>
          <w:rFonts w:ascii="Arial" w:hAnsi="Arial" w:cs="Arial"/>
          <w:color w:val="000000"/>
          <w:sz w:val="22"/>
          <w:szCs w:val="22"/>
          <w:lang w:val="en-CA"/>
        </w:rPr>
        <w:t>take action</w:t>
      </w:r>
      <w:proofErr w:type="gramEnd"/>
      <w:r w:rsidRPr="00554103">
        <w:rPr>
          <w:rFonts w:ascii="Arial" w:hAnsi="Arial" w:cs="Arial"/>
          <w:color w:val="000000"/>
          <w:sz w:val="22"/>
          <w:szCs w:val="22"/>
          <w:lang w:val="en-CA"/>
        </w:rPr>
        <w:t xml:space="preserve"> on any website.</w:t>
      </w:r>
    </w:p>
    <w:p w14:paraId="4D3D1F9A" w14:textId="77777777" w:rsidR="003116B8" w:rsidRPr="0068786E" w:rsidRDefault="003116B8" w:rsidP="004905A3">
      <w:pPr>
        <w:spacing w:line="276" w:lineRule="auto"/>
        <w:rPr>
          <w:rFonts w:ascii="Arial" w:hAnsi="Arial" w:cs="Arial"/>
          <w:b/>
          <w:bCs/>
          <w:sz w:val="22"/>
          <w:szCs w:val="22"/>
        </w:rPr>
      </w:pPr>
    </w:p>
    <w:p w14:paraId="3CF231E9" w14:textId="77777777" w:rsidR="003116B8" w:rsidRPr="00AE532D" w:rsidRDefault="003116B8" w:rsidP="004905A3">
      <w:pPr>
        <w:spacing w:line="276" w:lineRule="auto"/>
        <w:rPr>
          <w:rFonts w:ascii="Arial" w:hAnsi="Arial" w:cs="Arial"/>
          <w:b/>
          <w:bCs/>
          <w:color w:val="7A003C"/>
          <w:sz w:val="22"/>
          <w:szCs w:val="22"/>
        </w:rPr>
      </w:pPr>
      <w:r w:rsidRPr="00AE532D">
        <w:rPr>
          <w:rFonts w:ascii="Arial" w:hAnsi="Arial" w:cs="Arial"/>
          <w:b/>
          <w:bCs/>
          <w:color w:val="7A003C"/>
          <w:sz w:val="22"/>
          <w:szCs w:val="22"/>
        </w:rPr>
        <w:t>Course Format:</w:t>
      </w:r>
    </w:p>
    <w:p w14:paraId="32717EC1" w14:textId="2D1BE4D7" w:rsidR="003116B8" w:rsidRDefault="000A0E37" w:rsidP="004905A3">
      <w:pPr>
        <w:rPr>
          <w:rFonts w:ascii="Arial" w:hAnsi="Arial" w:cs="Arial"/>
          <w:sz w:val="22"/>
          <w:szCs w:val="22"/>
        </w:rPr>
      </w:pPr>
      <w:r w:rsidRPr="000A0E37">
        <w:rPr>
          <w:rFonts w:ascii="Arial" w:hAnsi="Arial" w:cs="Arial"/>
          <w:sz w:val="22"/>
          <w:szCs w:val="22"/>
        </w:rPr>
        <w:t>Courses are delivered online (virtual, asynchronous).</w:t>
      </w:r>
      <w:r>
        <w:rPr>
          <w:rFonts w:ascii="Arial" w:hAnsi="Arial" w:cs="Arial"/>
          <w:sz w:val="22"/>
          <w:szCs w:val="22"/>
        </w:rPr>
        <w:t xml:space="preserve"> </w:t>
      </w:r>
      <w:r w:rsidR="003116B8">
        <w:rPr>
          <w:rFonts w:ascii="Arial" w:hAnsi="Arial" w:cs="Arial"/>
          <w:sz w:val="22"/>
          <w:szCs w:val="22"/>
        </w:rPr>
        <w:t>S</w:t>
      </w:r>
      <w:r w:rsidR="003116B8" w:rsidRPr="0068786E">
        <w:rPr>
          <w:rFonts w:ascii="Arial" w:hAnsi="Arial" w:cs="Arial"/>
          <w:sz w:val="22"/>
          <w:szCs w:val="22"/>
        </w:rPr>
        <w:t xml:space="preserve">upplemental course resources, </w:t>
      </w:r>
      <w:r w:rsidR="005E3325">
        <w:rPr>
          <w:rFonts w:ascii="Arial" w:hAnsi="Arial" w:cs="Arial"/>
          <w:sz w:val="22"/>
          <w:szCs w:val="22"/>
        </w:rPr>
        <w:t xml:space="preserve">activities, </w:t>
      </w:r>
      <w:r w:rsidR="003116B8" w:rsidRPr="0068786E">
        <w:rPr>
          <w:rFonts w:ascii="Arial" w:hAnsi="Arial" w:cs="Arial"/>
          <w:sz w:val="22"/>
          <w:szCs w:val="22"/>
        </w:rPr>
        <w:t xml:space="preserve">and student advisement will use McMaster University’s learning management system (LMS), Brightspace (Desire to Learn). Courses are </w:t>
      </w:r>
      <w:r w:rsidR="003116B8" w:rsidRPr="0068786E">
        <w:rPr>
          <w:rFonts w:ascii="Arial" w:hAnsi="Arial" w:cs="Arial"/>
          <w:noProof/>
          <w:sz w:val="22"/>
          <w:szCs w:val="22"/>
        </w:rPr>
        <w:t>schedule</w:t>
      </w:r>
      <w:r w:rsidR="003116B8">
        <w:rPr>
          <w:rFonts w:ascii="Arial" w:hAnsi="Arial" w:cs="Arial"/>
          <w:noProof/>
          <w:sz w:val="22"/>
          <w:szCs w:val="22"/>
        </w:rPr>
        <w:t>d</w:t>
      </w:r>
      <w:r w:rsidR="003116B8" w:rsidRPr="0068786E">
        <w:rPr>
          <w:rFonts w:ascii="Arial" w:hAnsi="Arial" w:cs="Arial"/>
          <w:sz w:val="22"/>
          <w:szCs w:val="22"/>
        </w:rPr>
        <w:t xml:space="preserve"> throughout the academic year. </w:t>
      </w:r>
    </w:p>
    <w:bookmarkEnd w:id="0"/>
    <w:p w14:paraId="0547B133" w14:textId="77777777" w:rsidR="008952BA" w:rsidRDefault="008952BA" w:rsidP="004905A3">
      <w:pPr>
        <w:rPr>
          <w:rFonts w:ascii="Arial" w:hAnsi="Arial" w:cs="Arial"/>
          <w:b/>
          <w:color w:val="7A003C"/>
          <w:sz w:val="22"/>
          <w:szCs w:val="22"/>
        </w:rPr>
      </w:pPr>
    </w:p>
    <w:p w14:paraId="1502A6B0" w14:textId="1F4A6D16" w:rsidR="003116B8" w:rsidRPr="00AE532D" w:rsidRDefault="003116B8" w:rsidP="004905A3">
      <w:pPr>
        <w:rPr>
          <w:rFonts w:ascii="Arial" w:hAnsi="Arial" w:cs="Arial"/>
          <w:b/>
          <w:color w:val="7A003C"/>
          <w:sz w:val="22"/>
          <w:szCs w:val="22"/>
        </w:rPr>
      </w:pPr>
      <w:r w:rsidRPr="00AE532D">
        <w:rPr>
          <w:rFonts w:ascii="Arial" w:hAnsi="Arial" w:cs="Arial"/>
          <w:b/>
          <w:color w:val="7A003C"/>
          <w:sz w:val="22"/>
          <w:szCs w:val="22"/>
        </w:rPr>
        <w:t>Accountabilities:</w:t>
      </w:r>
    </w:p>
    <w:p w14:paraId="21C15E32" w14:textId="63B1E525" w:rsidR="003116B8" w:rsidRPr="00F0705F" w:rsidRDefault="003B2818" w:rsidP="004905A3">
      <w:pPr>
        <w:pStyle w:val="Default"/>
        <w:numPr>
          <w:ilvl w:val="0"/>
          <w:numId w:val="1"/>
        </w:numPr>
        <w:spacing w:line="276" w:lineRule="auto"/>
        <w:rPr>
          <w:rFonts w:ascii="Arial" w:hAnsi="Arial" w:cs="Arial"/>
          <w:sz w:val="22"/>
          <w:szCs w:val="22"/>
        </w:rPr>
      </w:pPr>
      <w:r>
        <w:rPr>
          <w:rFonts w:ascii="Arial" w:hAnsi="Arial" w:cs="Arial"/>
          <w:sz w:val="22"/>
          <w:szCs w:val="22"/>
        </w:rPr>
        <w:t>C</w:t>
      </w:r>
      <w:r w:rsidR="003116B8" w:rsidRPr="00F0705F">
        <w:rPr>
          <w:rFonts w:ascii="Arial" w:hAnsi="Arial" w:cs="Arial"/>
          <w:sz w:val="22"/>
          <w:szCs w:val="22"/>
        </w:rPr>
        <w:t xml:space="preserve">omplete pre-course preparation including preparation of online course site and resources. </w:t>
      </w:r>
    </w:p>
    <w:p w14:paraId="124756BE" w14:textId="77777777"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lastRenderedPageBreak/>
        <w:t xml:space="preserve">Deliver session content according to course schedule using effective instruction and facilitation techniques suitable for diverse, adult learners. </w:t>
      </w:r>
    </w:p>
    <w:p w14:paraId="55D781CD" w14:textId="26847359"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Assess student progress by preparing, revising, administering, and grading </w:t>
      </w:r>
      <w:r w:rsidR="005E3325">
        <w:rPr>
          <w:rFonts w:ascii="Arial" w:hAnsi="Arial" w:cs="Arial"/>
          <w:sz w:val="22"/>
          <w:szCs w:val="22"/>
        </w:rPr>
        <w:t>assigned course activities.</w:t>
      </w:r>
      <w:r w:rsidR="00BA32BE">
        <w:rPr>
          <w:rFonts w:ascii="Arial" w:hAnsi="Arial" w:cs="Arial"/>
          <w:sz w:val="22"/>
          <w:szCs w:val="22"/>
        </w:rPr>
        <w:t xml:space="preserve"> </w:t>
      </w:r>
    </w:p>
    <w:p w14:paraId="479B79F4" w14:textId="77777777"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Contribute to ongoing design/development of course materials and content in a way that complements other course offerings in the program. </w:t>
      </w:r>
    </w:p>
    <w:p w14:paraId="32A24F5F" w14:textId="3AB09D66" w:rsidR="003116B8" w:rsidRPr="00F0705F" w:rsidRDefault="003116B8" w:rsidP="004905A3">
      <w:pPr>
        <w:pStyle w:val="Default"/>
        <w:numPr>
          <w:ilvl w:val="0"/>
          <w:numId w:val="1"/>
        </w:numPr>
        <w:spacing w:line="276" w:lineRule="auto"/>
        <w:rPr>
          <w:rFonts w:ascii="Arial" w:hAnsi="Arial" w:cs="Arial"/>
          <w:sz w:val="22"/>
          <w:szCs w:val="22"/>
        </w:rPr>
      </w:pPr>
      <w:r w:rsidRPr="00F0705F">
        <w:rPr>
          <w:rFonts w:ascii="Arial" w:hAnsi="Arial" w:cs="Arial"/>
          <w:sz w:val="22"/>
          <w:szCs w:val="22"/>
        </w:rPr>
        <w:t xml:space="preserve">Correspond with students in a timely manner as required during the course offering. </w:t>
      </w:r>
    </w:p>
    <w:p w14:paraId="17CBBF2A" w14:textId="77777777" w:rsidR="003116B8" w:rsidRPr="00F0705F" w:rsidRDefault="003116B8" w:rsidP="004905A3">
      <w:pPr>
        <w:pStyle w:val="ListParagraph"/>
        <w:numPr>
          <w:ilvl w:val="0"/>
          <w:numId w:val="1"/>
        </w:numPr>
        <w:spacing w:line="276" w:lineRule="auto"/>
        <w:rPr>
          <w:rFonts w:ascii="Arial" w:hAnsi="Arial" w:cs="Arial"/>
          <w:sz w:val="22"/>
          <w:szCs w:val="22"/>
        </w:rPr>
      </w:pPr>
      <w:r w:rsidRPr="00F0705F">
        <w:rPr>
          <w:rFonts w:ascii="Arial" w:hAnsi="Arial" w:cs="Arial"/>
          <w:sz w:val="22"/>
          <w:szCs w:val="22"/>
        </w:rPr>
        <w:t>Complete all required correspondence and administrative tasks.</w:t>
      </w:r>
    </w:p>
    <w:p w14:paraId="4426F997" w14:textId="77777777" w:rsidR="00330F9C" w:rsidRDefault="00330F9C" w:rsidP="004905A3">
      <w:pPr>
        <w:rPr>
          <w:rFonts w:ascii="Arial" w:hAnsi="Arial" w:cs="Arial"/>
          <w:sz w:val="22"/>
          <w:szCs w:val="22"/>
        </w:rPr>
      </w:pPr>
    </w:p>
    <w:p w14:paraId="1EC63D66" w14:textId="6689C6B7" w:rsidR="00DF6210" w:rsidRDefault="003116B8" w:rsidP="004905A3">
      <w:pPr>
        <w:rPr>
          <w:rFonts w:ascii="Arial" w:hAnsi="Arial" w:cs="Arial"/>
          <w:sz w:val="22"/>
          <w:szCs w:val="22"/>
        </w:rPr>
      </w:pPr>
      <w:r w:rsidRPr="00F0705F">
        <w:rPr>
          <w:rFonts w:ascii="Arial" w:hAnsi="Arial" w:cs="Arial"/>
          <w:sz w:val="22"/>
          <w:szCs w:val="22"/>
        </w:rPr>
        <w:t>Please note: course outlines, learning o</w:t>
      </w:r>
      <w:r w:rsidR="003B2818">
        <w:rPr>
          <w:rFonts w:ascii="Arial" w:hAnsi="Arial" w:cs="Arial"/>
          <w:sz w:val="22"/>
          <w:szCs w:val="22"/>
        </w:rPr>
        <w:t>utcomes</w:t>
      </w:r>
      <w:r w:rsidRPr="00F0705F">
        <w:rPr>
          <w:rFonts w:ascii="Arial" w:hAnsi="Arial" w:cs="Arial"/>
          <w:sz w:val="22"/>
          <w:szCs w:val="22"/>
        </w:rPr>
        <w:t>, suggested readings and a</w:t>
      </w:r>
      <w:r w:rsidR="005E3325">
        <w:rPr>
          <w:rFonts w:ascii="Arial" w:hAnsi="Arial" w:cs="Arial"/>
          <w:sz w:val="22"/>
          <w:szCs w:val="22"/>
        </w:rPr>
        <w:t xml:space="preserve">ctivities </w:t>
      </w:r>
      <w:r w:rsidRPr="00F0705F">
        <w:rPr>
          <w:rFonts w:ascii="Arial" w:hAnsi="Arial" w:cs="Arial"/>
          <w:sz w:val="22"/>
          <w:szCs w:val="22"/>
        </w:rPr>
        <w:t xml:space="preserve">are developed as part of McMaster’s </w:t>
      </w:r>
      <w:r w:rsidR="005E3325">
        <w:rPr>
          <w:rFonts w:ascii="Arial" w:hAnsi="Arial" w:cs="Arial"/>
          <w:sz w:val="22"/>
          <w:szCs w:val="22"/>
        </w:rPr>
        <w:t xml:space="preserve">program </w:t>
      </w:r>
      <w:r w:rsidRPr="00F0705F">
        <w:rPr>
          <w:rFonts w:ascii="Arial" w:hAnsi="Arial" w:cs="Arial"/>
          <w:sz w:val="22"/>
          <w:szCs w:val="22"/>
        </w:rPr>
        <w:t>approval process and do not need to be developed by the instructor.</w:t>
      </w:r>
    </w:p>
    <w:p w14:paraId="32F3A5B3" w14:textId="77777777" w:rsidR="006B6B71" w:rsidRDefault="006B6B71" w:rsidP="004905A3">
      <w:pPr>
        <w:rPr>
          <w:rFonts w:ascii="Arial" w:hAnsi="Arial" w:cs="Arial"/>
          <w:b/>
          <w:color w:val="7A003C"/>
          <w:sz w:val="22"/>
          <w:szCs w:val="22"/>
        </w:rPr>
      </w:pPr>
    </w:p>
    <w:p w14:paraId="3D15D6E7" w14:textId="17160478" w:rsidR="00D37A77" w:rsidRPr="00D37A77" w:rsidRDefault="003116B8" w:rsidP="00864536">
      <w:pPr>
        <w:rPr>
          <w:rStyle w:val="normaltextrun"/>
          <w:rFonts w:ascii="Arial" w:hAnsi="Arial" w:cs="Arial"/>
          <w:sz w:val="22"/>
          <w:szCs w:val="22"/>
        </w:rPr>
      </w:pPr>
      <w:r w:rsidRPr="0097487B">
        <w:rPr>
          <w:rFonts w:ascii="Arial" w:hAnsi="Arial" w:cs="Arial"/>
          <w:b/>
          <w:color w:val="7A003C"/>
          <w:sz w:val="22"/>
          <w:szCs w:val="22"/>
        </w:rPr>
        <w:t>Qualifications:</w:t>
      </w:r>
    </w:p>
    <w:p w14:paraId="4418BD76" w14:textId="32B64874" w:rsidR="00D37A77" w:rsidRDefault="00D37A77" w:rsidP="00864536">
      <w:pPr>
        <w:rPr>
          <w:rStyle w:val="normaltextrun"/>
          <w:rFonts w:ascii="Arial" w:hAnsi="Arial" w:cs="Arial"/>
          <w:color w:val="000000"/>
          <w:sz w:val="22"/>
          <w:szCs w:val="22"/>
          <w:shd w:val="clear" w:color="auto" w:fill="FFFFFF"/>
        </w:rPr>
      </w:pPr>
      <w:r w:rsidRPr="00D37A77">
        <w:rPr>
          <w:rStyle w:val="normaltextrun"/>
          <w:rFonts w:ascii="Arial" w:hAnsi="Arial" w:cs="Arial"/>
          <w:color w:val="000000"/>
          <w:sz w:val="22"/>
          <w:szCs w:val="22"/>
          <w:shd w:val="clear" w:color="auto" w:fill="FFFFFF"/>
        </w:rPr>
        <w:t xml:space="preserve">The ideal candidate will be a </w:t>
      </w:r>
      <w:r w:rsidR="00DC5A2D">
        <w:rPr>
          <w:rStyle w:val="normaltextrun"/>
          <w:rFonts w:ascii="Arial" w:hAnsi="Arial" w:cs="Arial"/>
          <w:color w:val="000000"/>
          <w:sz w:val="22"/>
          <w:szCs w:val="22"/>
          <w:shd w:val="clear" w:color="auto" w:fill="FFFFFF"/>
        </w:rPr>
        <w:t xml:space="preserve">back-end developer </w:t>
      </w:r>
      <w:r w:rsidR="000A0E37">
        <w:rPr>
          <w:rStyle w:val="normaltextrun"/>
          <w:rFonts w:ascii="Arial" w:hAnsi="Arial" w:cs="Arial"/>
          <w:color w:val="000000"/>
          <w:sz w:val="22"/>
          <w:szCs w:val="22"/>
          <w:shd w:val="clear" w:color="auto" w:fill="FFFFFF"/>
        </w:rPr>
        <w:t xml:space="preserve">with extensive experience in the field. </w:t>
      </w:r>
      <w:r w:rsidR="000A0E37" w:rsidRPr="000A0E37">
        <w:rPr>
          <w:rStyle w:val="normaltextrun"/>
          <w:rFonts w:ascii="Arial" w:hAnsi="Arial" w:cs="Arial"/>
          <w:color w:val="000000"/>
          <w:sz w:val="22"/>
          <w:szCs w:val="22"/>
          <w:shd w:val="clear" w:color="auto" w:fill="FFFFFF"/>
        </w:rPr>
        <w:t xml:space="preserve">A minimum of a </w:t>
      </w:r>
      <w:proofErr w:type="gramStart"/>
      <w:r w:rsidR="000A0E37" w:rsidRPr="000A0E37">
        <w:rPr>
          <w:rStyle w:val="normaltextrun"/>
          <w:rFonts w:ascii="Arial" w:hAnsi="Arial" w:cs="Arial"/>
          <w:color w:val="000000"/>
          <w:sz w:val="22"/>
          <w:szCs w:val="22"/>
          <w:shd w:val="clear" w:color="auto" w:fill="FFFFFF"/>
        </w:rPr>
        <w:t>Master’s</w:t>
      </w:r>
      <w:r w:rsidR="000A0E37">
        <w:rPr>
          <w:rStyle w:val="normaltextrun"/>
          <w:rFonts w:ascii="Arial" w:hAnsi="Arial" w:cs="Arial"/>
          <w:color w:val="000000"/>
          <w:sz w:val="22"/>
          <w:szCs w:val="22"/>
          <w:shd w:val="clear" w:color="auto" w:fill="FFFFFF"/>
        </w:rPr>
        <w:t xml:space="preserve"> </w:t>
      </w:r>
      <w:r w:rsidR="000A0E37" w:rsidRPr="000A0E37">
        <w:rPr>
          <w:rStyle w:val="normaltextrun"/>
          <w:rFonts w:ascii="Arial" w:hAnsi="Arial" w:cs="Arial"/>
          <w:color w:val="000000"/>
          <w:sz w:val="22"/>
          <w:szCs w:val="22"/>
          <w:shd w:val="clear" w:color="auto" w:fill="FFFFFF"/>
        </w:rPr>
        <w:t>Degree</w:t>
      </w:r>
      <w:proofErr w:type="gramEnd"/>
      <w:r w:rsidR="000A0E37" w:rsidRPr="000A0E37">
        <w:rPr>
          <w:rStyle w:val="normaltextrun"/>
          <w:rFonts w:ascii="Arial" w:hAnsi="Arial" w:cs="Arial"/>
          <w:color w:val="000000"/>
          <w:sz w:val="22"/>
          <w:szCs w:val="22"/>
          <w:shd w:val="clear" w:color="auto" w:fill="FFFFFF"/>
        </w:rPr>
        <w:t xml:space="preserve"> or equivalent in an appropriate field of study and experience teaching in adult education</w:t>
      </w:r>
      <w:r w:rsidR="000A0E37">
        <w:rPr>
          <w:rStyle w:val="normaltextrun"/>
          <w:rFonts w:ascii="Arial" w:hAnsi="Arial" w:cs="Arial"/>
          <w:color w:val="000000"/>
          <w:sz w:val="22"/>
          <w:szCs w:val="22"/>
          <w:shd w:val="clear" w:color="auto" w:fill="FFFFFF"/>
        </w:rPr>
        <w:t xml:space="preserve"> </w:t>
      </w:r>
      <w:r w:rsidR="000A0E37" w:rsidRPr="000A0E37">
        <w:rPr>
          <w:rStyle w:val="normaltextrun"/>
          <w:rFonts w:ascii="Arial" w:hAnsi="Arial" w:cs="Arial"/>
          <w:color w:val="000000"/>
          <w:sz w:val="22"/>
          <w:szCs w:val="22"/>
          <w:shd w:val="clear" w:color="auto" w:fill="FFFFFF"/>
        </w:rPr>
        <w:t>is required.</w:t>
      </w:r>
    </w:p>
    <w:p w14:paraId="3A762662" w14:textId="61AB568A" w:rsidR="00864536" w:rsidRDefault="00864536" w:rsidP="00864536">
      <w:pPr>
        <w:rPr>
          <w:rStyle w:val="normaltextrun"/>
          <w:rFonts w:ascii="Arial" w:hAnsi="Arial" w:cs="Arial"/>
          <w:color w:val="000000"/>
          <w:sz w:val="22"/>
          <w:szCs w:val="22"/>
          <w:shd w:val="clear" w:color="auto" w:fill="FFFFFF"/>
        </w:rPr>
      </w:pPr>
    </w:p>
    <w:p w14:paraId="0E530599" w14:textId="550A7EC6" w:rsidR="009838E6" w:rsidRPr="0097487B" w:rsidRDefault="009838E6" w:rsidP="0097487B">
      <w:pPr>
        <w:rPr>
          <w:rFonts w:ascii="Arial" w:hAnsi="Arial" w:cs="Arial"/>
          <w:b/>
          <w:color w:val="7A003C"/>
          <w:sz w:val="22"/>
          <w:szCs w:val="22"/>
        </w:rPr>
      </w:pPr>
      <w:r w:rsidRPr="0097487B">
        <w:rPr>
          <w:rFonts w:ascii="Arial" w:hAnsi="Arial" w:cs="Arial"/>
          <w:b/>
          <w:color w:val="7A003C"/>
          <w:sz w:val="22"/>
          <w:szCs w:val="22"/>
        </w:rPr>
        <w:t>Assets:</w:t>
      </w:r>
    </w:p>
    <w:p w14:paraId="1D17F98A" w14:textId="640A6E41" w:rsidR="005E3325" w:rsidRDefault="008567E3" w:rsidP="005E3325">
      <w:pPr>
        <w:rPr>
          <w:rStyle w:val="normaltextrun"/>
          <w:rFonts w:ascii="Arial" w:hAnsi="Arial" w:cs="Arial"/>
          <w:color w:val="000000"/>
          <w:sz w:val="22"/>
          <w:szCs w:val="22"/>
          <w:shd w:val="clear" w:color="auto" w:fill="FFFFFF"/>
        </w:rPr>
      </w:pPr>
      <w:r>
        <w:rPr>
          <w:rFonts w:ascii="Arial" w:hAnsi="Arial" w:cs="Arial"/>
          <w:color w:val="000000"/>
          <w:sz w:val="22"/>
          <w:szCs w:val="22"/>
          <w:lang w:val="en-CA" w:eastAsia="en-CA"/>
        </w:rPr>
        <w:t>Additional requirements include b</w:t>
      </w:r>
      <w:r w:rsidR="006B6B71" w:rsidRPr="006B6B71">
        <w:rPr>
          <w:rFonts w:ascii="Arial" w:hAnsi="Arial" w:cs="Arial"/>
          <w:color w:val="000000"/>
          <w:sz w:val="22"/>
          <w:szCs w:val="22"/>
          <w:lang w:val="en-CA" w:eastAsia="en-CA"/>
        </w:rPr>
        <w:t>r</w:t>
      </w:r>
      <w:r w:rsidR="00087654" w:rsidRPr="0097487B">
        <w:rPr>
          <w:rFonts w:ascii="Arial" w:hAnsi="Arial" w:cs="Arial"/>
          <w:color w:val="000000"/>
          <w:sz w:val="22"/>
          <w:szCs w:val="22"/>
          <w:lang w:val="en-CA" w:eastAsia="en-CA"/>
        </w:rPr>
        <w:t>oad sector knowledge,</w:t>
      </w:r>
      <w:r w:rsidR="00D52E17" w:rsidRPr="0097487B">
        <w:rPr>
          <w:rFonts w:ascii="Arial" w:hAnsi="Arial" w:cs="Arial"/>
          <w:color w:val="000000"/>
          <w:sz w:val="22"/>
          <w:szCs w:val="22"/>
          <w:lang w:val="en-CA" w:eastAsia="en-CA"/>
        </w:rPr>
        <w:t xml:space="preserve"> </w:t>
      </w:r>
      <w:r w:rsidR="00087654" w:rsidRPr="0097487B">
        <w:rPr>
          <w:rFonts w:ascii="Arial" w:hAnsi="Arial" w:cs="Arial"/>
          <w:color w:val="000000"/>
          <w:sz w:val="22"/>
          <w:szCs w:val="22"/>
          <w:lang w:val="en-CA" w:eastAsia="en-CA"/>
        </w:rPr>
        <w:t>strong interpersonal and organizational skills, proven research skills and problem-solving ability, computer</w:t>
      </w:r>
      <w:r w:rsidR="00C11ED8" w:rsidRPr="0097487B">
        <w:rPr>
          <w:rFonts w:ascii="Arial" w:hAnsi="Arial" w:cs="Arial"/>
          <w:color w:val="000000"/>
          <w:sz w:val="22"/>
          <w:szCs w:val="22"/>
          <w:lang w:val="en-CA" w:eastAsia="en-CA"/>
        </w:rPr>
        <w:t xml:space="preserve"> </w:t>
      </w:r>
      <w:r w:rsidR="00087654" w:rsidRPr="0097487B">
        <w:rPr>
          <w:rFonts w:ascii="Arial" w:hAnsi="Arial" w:cs="Arial"/>
          <w:color w:val="000000"/>
          <w:sz w:val="22"/>
          <w:szCs w:val="22"/>
          <w:lang w:val="en-CA" w:eastAsia="en-CA"/>
        </w:rPr>
        <w:t>acumen, and a demonstrated ability to enable others to learn.</w:t>
      </w:r>
      <w:r w:rsidR="003116B8" w:rsidRPr="0097487B">
        <w:rPr>
          <w:rFonts w:ascii="Arial" w:hAnsi="Arial" w:cs="Arial"/>
          <w:sz w:val="22"/>
          <w:szCs w:val="22"/>
        </w:rPr>
        <w:t xml:space="preserve"> </w:t>
      </w:r>
    </w:p>
    <w:p w14:paraId="146E846E" w14:textId="4092D035" w:rsidR="003116B8" w:rsidRPr="0097487B" w:rsidRDefault="003116B8" w:rsidP="0097487B">
      <w:pPr>
        <w:rPr>
          <w:rFonts w:ascii="Arial" w:hAnsi="Arial" w:cs="Arial"/>
          <w:color w:val="000000"/>
          <w:sz w:val="22"/>
          <w:szCs w:val="22"/>
          <w:lang w:val="en-CA" w:eastAsia="en-CA"/>
        </w:rPr>
      </w:pPr>
    </w:p>
    <w:p w14:paraId="33D41C62" w14:textId="7CE6C298" w:rsidR="003116B8" w:rsidRPr="0097487B" w:rsidRDefault="003116B8" w:rsidP="004905A3">
      <w:pPr>
        <w:rPr>
          <w:rFonts w:ascii="Arial" w:hAnsi="Arial" w:cs="Arial"/>
          <w:b/>
          <w:color w:val="7A003C"/>
          <w:sz w:val="22"/>
          <w:szCs w:val="22"/>
        </w:rPr>
      </w:pPr>
      <w:r w:rsidRPr="0097487B">
        <w:rPr>
          <w:rFonts w:ascii="Arial" w:hAnsi="Arial" w:cs="Arial"/>
          <w:b/>
          <w:bCs/>
          <w:color w:val="7A003C"/>
          <w:sz w:val="22"/>
          <w:szCs w:val="22"/>
        </w:rPr>
        <w:t>Interested candidates:</w:t>
      </w:r>
      <w:r w:rsidRPr="0097487B">
        <w:rPr>
          <w:rFonts w:ascii="Arial" w:hAnsi="Arial" w:cs="Arial"/>
          <w:b/>
          <w:color w:val="7A003C"/>
          <w:sz w:val="22"/>
          <w:szCs w:val="22"/>
        </w:rPr>
        <w:t xml:space="preserve"> </w:t>
      </w:r>
    </w:p>
    <w:p w14:paraId="6B51AC26" w14:textId="2DE4222F" w:rsidR="003116B8" w:rsidRPr="0097487B" w:rsidRDefault="003116B8" w:rsidP="004905A3">
      <w:pPr>
        <w:autoSpaceDE w:val="0"/>
        <w:autoSpaceDN w:val="0"/>
        <w:adjustRightInd w:val="0"/>
        <w:rPr>
          <w:rFonts w:ascii="Arial" w:eastAsia="Calibri" w:hAnsi="Arial" w:cs="Arial"/>
          <w:color w:val="000000"/>
          <w:sz w:val="22"/>
          <w:szCs w:val="22"/>
        </w:rPr>
      </w:pPr>
      <w:r w:rsidRPr="0097487B">
        <w:rPr>
          <w:rFonts w:ascii="Arial" w:eastAsia="Calibri" w:hAnsi="Arial" w:cs="Arial"/>
          <w:color w:val="000000"/>
          <w:sz w:val="22"/>
          <w:szCs w:val="22"/>
        </w:rPr>
        <w:t xml:space="preserve">Send resume and cover letter to McMaster Continuing Education (Instructor email account), </w:t>
      </w:r>
      <w:r w:rsidRPr="0097487B">
        <w:rPr>
          <w:rFonts w:ascii="Arial" w:eastAsia="Calibri" w:hAnsi="Arial" w:cs="Arial"/>
          <w:color w:val="7A003B"/>
          <w:sz w:val="22"/>
          <w:szCs w:val="22"/>
        </w:rPr>
        <w:t>instrapp@mcmaster.ca</w:t>
      </w:r>
      <w:r w:rsidRPr="0097487B">
        <w:rPr>
          <w:rFonts w:ascii="Arial" w:eastAsia="Calibri" w:hAnsi="Arial" w:cs="Arial"/>
          <w:color w:val="000000"/>
          <w:sz w:val="22"/>
          <w:szCs w:val="22"/>
        </w:rPr>
        <w:t>. Please indicate “</w:t>
      </w:r>
      <w:r w:rsidR="00F366E0" w:rsidRPr="00F366E0">
        <w:rPr>
          <w:rFonts w:ascii="Arial" w:eastAsia="Calibri" w:hAnsi="Arial" w:cs="Arial"/>
          <w:color w:val="000000"/>
          <w:sz w:val="22"/>
          <w:szCs w:val="22"/>
        </w:rPr>
        <w:t>Back-End Development</w:t>
      </w:r>
      <w:r w:rsidR="00F366E0" w:rsidRPr="00F366E0">
        <w:rPr>
          <w:rFonts w:ascii="Arial" w:eastAsia="Calibri" w:hAnsi="Arial" w:cs="Arial"/>
          <w:color w:val="000000"/>
          <w:sz w:val="22"/>
          <w:szCs w:val="22"/>
        </w:rPr>
        <w:t xml:space="preserve"> </w:t>
      </w:r>
      <w:r w:rsidRPr="0097487B">
        <w:rPr>
          <w:rFonts w:ascii="Arial" w:eastAsia="Calibri" w:hAnsi="Arial" w:cs="Arial"/>
          <w:color w:val="000000"/>
          <w:sz w:val="22"/>
          <w:szCs w:val="22"/>
        </w:rPr>
        <w:t>Instructor Application” in the subject line.</w:t>
      </w:r>
      <w:r w:rsidR="00BA32BE">
        <w:rPr>
          <w:rFonts w:ascii="Arial" w:eastAsia="Calibri" w:hAnsi="Arial" w:cs="Arial"/>
          <w:color w:val="000000"/>
          <w:sz w:val="22"/>
          <w:szCs w:val="22"/>
        </w:rPr>
        <w:t xml:space="preserve"> </w:t>
      </w:r>
    </w:p>
    <w:p w14:paraId="374611C3" w14:textId="77777777" w:rsidR="003116B8" w:rsidRPr="0097487B" w:rsidRDefault="003116B8" w:rsidP="004905A3">
      <w:pPr>
        <w:rPr>
          <w:rFonts w:ascii="Arial" w:eastAsia="Calibri" w:hAnsi="Arial" w:cs="Arial"/>
          <w:color w:val="000000"/>
          <w:sz w:val="22"/>
          <w:szCs w:val="22"/>
        </w:rPr>
      </w:pPr>
    </w:p>
    <w:p w14:paraId="1624254F" w14:textId="77777777" w:rsidR="003116B8" w:rsidRPr="0097487B" w:rsidRDefault="003116B8" w:rsidP="004905A3">
      <w:pPr>
        <w:rPr>
          <w:rFonts w:ascii="Arial" w:hAnsi="Arial" w:cs="Arial"/>
          <w:color w:val="999999"/>
          <w:sz w:val="22"/>
          <w:szCs w:val="22"/>
        </w:rPr>
      </w:pPr>
      <w:r w:rsidRPr="0097487B">
        <w:rPr>
          <w:rFonts w:ascii="Arial" w:hAnsi="Arial" w:cs="Arial"/>
          <w:i/>
          <w:sz w:val="22"/>
          <w:szCs w:val="22"/>
        </w:rPr>
        <w:t>Only qualified candidates will be contacted. MCE does not send confirmation of receipt of applications.</w:t>
      </w:r>
    </w:p>
    <w:p w14:paraId="531399A4" w14:textId="77777777" w:rsidR="00B121F7" w:rsidRDefault="00B121F7" w:rsidP="004905A3">
      <w:pPr>
        <w:rPr>
          <w:rStyle w:val="paboldtext"/>
          <w:rFonts w:ascii="Arial" w:hAnsi="Arial" w:cs="Arial"/>
          <w:b/>
          <w:bCs/>
          <w:color w:val="7A003C"/>
          <w:sz w:val="22"/>
          <w:szCs w:val="22"/>
        </w:rPr>
      </w:pPr>
    </w:p>
    <w:p w14:paraId="291FA425" w14:textId="465557BC" w:rsidR="008952BA" w:rsidRPr="008952BA" w:rsidRDefault="003116B8" w:rsidP="004905A3">
      <w:pPr>
        <w:rPr>
          <w:rFonts w:ascii="Arial" w:hAnsi="Arial" w:cs="Arial"/>
          <w:b/>
          <w:bCs/>
          <w:color w:val="7A003C"/>
          <w:sz w:val="22"/>
          <w:szCs w:val="22"/>
        </w:rPr>
      </w:pPr>
      <w:r w:rsidRPr="0097487B">
        <w:rPr>
          <w:rStyle w:val="paboldtext"/>
          <w:rFonts w:ascii="Arial" w:hAnsi="Arial" w:cs="Arial"/>
          <w:b/>
          <w:bCs/>
          <w:color w:val="7A003C"/>
          <w:sz w:val="22"/>
          <w:szCs w:val="22"/>
        </w:rPr>
        <w:t>Employment Equity Statement</w:t>
      </w:r>
    </w:p>
    <w:p w14:paraId="34D35A76" w14:textId="41A104DC" w:rsidR="008952BA" w:rsidRDefault="003116B8" w:rsidP="008952BA">
      <w:pPr>
        <w:rPr>
          <w:rFonts w:ascii="Arial" w:hAnsi="Arial" w:cs="Arial"/>
          <w:color w:val="000000"/>
          <w:sz w:val="22"/>
          <w:szCs w:val="22"/>
        </w:rPr>
      </w:pPr>
      <w:r w:rsidRPr="0097487B">
        <w:rPr>
          <w:rFonts w:ascii="Arial" w:hAnsi="Arial" w:cs="Arial"/>
          <w:color w:val="000000"/>
          <w:sz w:val="22"/>
          <w:szCs w:val="22"/>
        </w:rPr>
        <w:t xml:space="preserve">McMaster University is located on the traditional territories of the Haudenosaunee and Mississauga Nations and within the lands protected by the “Dish </w:t>
      </w:r>
      <w:proofErr w:type="gramStart"/>
      <w:r w:rsidRPr="0097487B">
        <w:rPr>
          <w:rFonts w:ascii="Arial" w:hAnsi="Arial" w:cs="Arial"/>
          <w:color w:val="000000"/>
          <w:sz w:val="22"/>
          <w:szCs w:val="22"/>
        </w:rPr>
        <w:t>With</w:t>
      </w:r>
      <w:proofErr w:type="gramEnd"/>
      <w:r w:rsidRPr="0097487B">
        <w:rPr>
          <w:rFonts w:ascii="Arial" w:hAnsi="Arial" w:cs="Arial"/>
          <w:color w:val="000000"/>
          <w:sz w:val="22"/>
          <w:szCs w:val="22"/>
        </w:rPr>
        <w:t xml:space="preserve"> One Spoon” wampum agreement.</w:t>
      </w:r>
    </w:p>
    <w:p w14:paraId="59443E31" w14:textId="77777777" w:rsidR="008952BA" w:rsidRDefault="008952BA" w:rsidP="008952BA">
      <w:pPr>
        <w:rPr>
          <w:rFonts w:ascii="Arial" w:hAnsi="Arial" w:cs="Arial"/>
          <w:color w:val="000000"/>
          <w:sz w:val="22"/>
          <w:szCs w:val="22"/>
        </w:rPr>
      </w:pPr>
    </w:p>
    <w:p w14:paraId="4087C24D" w14:textId="475A396D" w:rsidR="008952BA"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The diversity of our workforce is at the core of our innovation and creativity and strengthens our research and teaching excellence. In keeping with its Statement on Building an Inclusive Community with a Shared Purpose, McMaster University strives to embody the values of respect, collaboration and diversity and has a strong commitment to employment equity.</w:t>
      </w:r>
    </w:p>
    <w:p w14:paraId="581432CE" w14:textId="2E37BC2B" w:rsidR="00B121F7"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t>The University seeks qualified candidates who share our commitment to equity and inclusion, who will contribute to the diversification of ideas and perspectives, and especially welcomes applications from indigenous (First Nations, Métis or Inuit) peoples, members of racialized communities, persons with disabilities, women, and persons who identify as 2SLGBTQ+.</w:t>
      </w:r>
    </w:p>
    <w:p w14:paraId="49494CFC" w14:textId="0E0E5D0B" w:rsidR="007562CC" w:rsidRPr="0097487B" w:rsidRDefault="003116B8" w:rsidP="004905A3">
      <w:pPr>
        <w:pStyle w:val="NormalWeb"/>
        <w:spacing w:before="0" w:beforeAutospacing="0"/>
        <w:rPr>
          <w:rFonts w:ascii="Arial" w:hAnsi="Arial" w:cs="Arial"/>
          <w:color w:val="000000"/>
          <w:sz w:val="22"/>
          <w:szCs w:val="22"/>
        </w:rPr>
      </w:pPr>
      <w:r w:rsidRPr="0097487B">
        <w:rPr>
          <w:rFonts w:ascii="Arial" w:hAnsi="Arial" w:cs="Arial"/>
          <w:color w:val="000000"/>
          <w:sz w:val="22"/>
          <w:szCs w:val="22"/>
        </w:rPr>
        <w:lastRenderedPageBreak/>
        <w:t xml:space="preserve">Job applicants requiring an accommodation to participate in the hiring process should contact the </w:t>
      </w:r>
      <w:hyperlink r:id="rId12" w:history="1">
        <w:r w:rsidRPr="0097487B">
          <w:rPr>
            <w:rStyle w:val="Hyperlink"/>
            <w:rFonts w:ascii="Arial" w:hAnsi="Arial" w:cs="Arial"/>
            <w:sz w:val="22"/>
            <w:szCs w:val="22"/>
          </w:rPr>
          <w:t>Human Resources Service Centre</w:t>
        </w:r>
      </w:hyperlink>
      <w:r w:rsidRPr="0097487B">
        <w:rPr>
          <w:rFonts w:ascii="Arial" w:hAnsi="Arial" w:cs="Arial"/>
          <w:color w:val="000000"/>
          <w:sz w:val="22"/>
          <w:szCs w:val="22"/>
        </w:rPr>
        <w:t> at 905-525-9140 ext. 222-HR (22247) to communicate accommodation needs.</w:t>
      </w:r>
    </w:p>
    <w:sectPr w:rsidR="007562CC" w:rsidRPr="0097487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A4DE" w14:textId="77777777" w:rsidR="00B7184D" w:rsidRDefault="00B7184D">
      <w:r>
        <w:separator/>
      </w:r>
    </w:p>
  </w:endnote>
  <w:endnote w:type="continuationSeparator" w:id="0">
    <w:p w14:paraId="72E3D5A8" w14:textId="77777777" w:rsidR="00B7184D" w:rsidRDefault="00B7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310B" w14:textId="77777777" w:rsidR="00000000" w:rsidRDefault="002006D8" w:rsidP="00AE532D">
    <w:pPr>
      <w:pStyle w:val="Footer"/>
      <w:ind w:left="1080" w:firstLine="4680"/>
    </w:pPr>
    <w:r>
      <w:rPr>
        <w:noProof/>
        <w:lang w:val="en-CA" w:eastAsia="en-CA"/>
      </w:rPr>
      <mc:AlternateContent>
        <mc:Choice Requires="wps">
          <w:drawing>
            <wp:anchor distT="0" distB="0" distL="114300" distR="114300" simplePos="0" relativeHeight="251660288" behindDoc="0" locked="0" layoutInCell="1" allowOverlap="1" wp14:anchorId="3BAF7ADC" wp14:editId="56092E2D">
              <wp:simplePos x="0" y="0"/>
              <wp:positionH relativeFrom="margin">
                <wp:posOffset>66675</wp:posOffset>
              </wp:positionH>
              <wp:positionV relativeFrom="margin">
                <wp:posOffset>8048625</wp:posOffset>
              </wp:positionV>
              <wp:extent cx="5795010" cy="45720"/>
              <wp:effectExtent l="19050" t="19050" r="24765" b="0"/>
              <wp:wrapSquare wrapText="bothSides"/>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010" cy="45720"/>
                      </a:xfrm>
                      <a:custGeom>
                        <a:avLst/>
                        <a:gdLst>
                          <a:gd name="T0" fmla="*/ 0 w 7195184"/>
                          <a:gd name="T1" fmla="*/ 0 h 45719"/>
                          <a:gd name="T2" fmla="*/ 7194931 w 7195184"/>
                          <a:gd name="T3" fmla="*/ 0 h 45719"/>
                        </a:gdLst>
                        <a:ahLst/>
                        <a:cxnLst>
                          <a:cxn ang="0">
                            <a:pos x="T0" y="T1"/>
                          </a:cxn>
                          <a:cxn ang="0">
                            <a:pos x="T2" y="T3"/>
                          </a:cxn>
                        </a:cxnLst>
                        <a:rect l="0" t="0" r="r" b="b"/>
                        <a:pathLst>
                          <a:path w="7195184" h="45719">
                            <a:moveTo>
                              <a:pt x="0" y="0"/>
                            </a:moveTo>
                            <a:lnTo>
                              <a:pt x="7194931" y="0"/>
                            </a:lnTo>
                          </a:path>
                        </a:pathLst>
                      </a:custGeom>
                      <a:noFill/>
                      <a:ln w="38100">
                        <a:solidFill>
                          <a:srgbClr val="7B004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60060" id="Freeform: Shape 4" o:spid="_x0000_s1026" style="position:absolute;margin-left:5.25pt;margin-top:633.75pt;width:456.3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719518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" path="m,l7194931,e" filled="f" strokecolor="#7b0040" strokeweight="3pt">
              <v:path arrowok="t" o:connecttype="custom" o:connectlocs="0,0;5794806,0" o:connectangles="0,0"/>
              <w10:wrap type="square" anchorx="margin" anchory="margin"/>
            </v:shape>
          </w:pict>
        </mc:Fallback>
      </mc:AlternateContent>
    </w:r>
  </w:p>
  <w:p w14:paraId="09CB41E6" w14:textId="77777777" w:rsidR="00000000" w:rsidRDefault="002006D8" w:rsidP="00AE532D">
    <w:pPr>
      <w:pStyle w:val="Footer"/>
      <w:ind w:left="1080" w:firstLine="4680"/>
    </w:pPr>
    <w:r>
      <w:rPr>
        <w:noProof/>
        <w:lang w:val="en-CA" w:eastAsia="en-CA"/>
      </w:rPr>
      <mc:AlternateContent>
        <mc:Choice Requires="wps">
          <w:drawing>
            <wp:anchor distT="0" distB="0" distL="114300" distR="114300" simplePos="0" relativeHeight="251659264" behindDoc="0" locked="0" layoutInCell="1" allowOverlap="1" wp14:anchorId="393D4F89" wp14:editId="002116C9">
              <wp:simplePos x="0" y="0"/>
              <wp:positionH relativeFrom="margin">
                <wp:posOffset>66675</wp:posOffset>
              </wp:positionH>
              <wp:positionV relativeFrom="paragraph">
                <wp:posOffset>165100</wp:posOffset>
              </wp:positionV>
              <wp:extent cx="2137410" cy="16637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66370"/>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336DC24" id="Rectangle 3" o:spid="_x0000_s1026" style="position:absolute;margin-left:5.25pt;margin-top:13pt;width:168.3pt;height: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" stroked="f">
              <v:fill r:id="rId2" o:title="" recolor="t" rotate="t" type="frame"/>
              <v:path arrowok="t"/>
              <v:textbox inset="0,0,0,0"/>
              <w10:wrap anchorx="margin"/>
            </v:rect>
          </w:pict>
        </mc:Fallback>
      </mc:AlternateContent>
    </w:r>
    <w:r>
      <w:rPr>
        <w:noProof/>
        <w:lang w:val="en-CA" w:eastAsia="en-CA"/>
      </w:rPr>
      <w:drawing>
        <wp:inline distT="0" distB="0" distL="0" distR="0" wp14:anchorId="1073D299" wp14:editId="4662E630">
          <wp:extent cx="2091055" cy="54864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10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3AAC" w14:textId="77777777" w:rsidR="00B7184D" w:rsidRDefault="00B7184D">
      <w:r>
        <w:separator/>
      </w:r>
    </w:p>
  </w:footnote>
  <w:footnote w:type="continuationSeparator" w:id="0">
    <w:p w14:paraId="6EE657DA" w14:textId="77777777" w:rsidR="00B7184D" w:rsidRDefault="00B7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17ACF"/>
    <w:multiLevelType w:val="multilevel"/>
    <w:tmpl w:val="6E04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121D1"/>
    <w:multiLevelType w:val="hybridMultilevel"/>
    <w:tmpl w:val="1960E2F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19B33F5"/>
    <w:multiLevelType w:val="hybridMultilevel"/>
    <w:tmpl w:val="4FFE4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7812BE"/>
    <w:multiLevelType w:val="hybridMultilevel"/>
    <w:tmpl w:val="897CE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2A3AF9"/>
    <w:multiLevelType w:val="hybridMultilevel"/>
    <w:tmpl w:val="5D7CE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0786334">
    <w:abstractNumId w:val="1"/>
  </w:num>
  <w:num w:numId="2" w16cid:durableId="106387300">
    <w:abstractNumId w:val="2"/>
  </w:num>
  <w:num w:numId="3" w16cid:durableId="191960106">
    <w:abstractNumId w:val="3"/>
  </w:num>
  <w:num w:numId="4" w16cid:durableId="427237540">
    <w:abstractNumId w:val="4"/>
  </w:num>
  <w:num w:numId="5" w16cid:durableId="180029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bQ0N7c0NDIyMTRU0lEKTi0uzszPAykwrAUAO5WK2iwAAAA="/>
  </w:docVars>
  <w:rsids>
    <w:rsidRoot w:val="003116B8"/>
    <w:rsid w:val="000310DF"/>
    <w:rsid w:val="00043633"/>
    <w:rsid w:val="00087654"/>
    <w:rsid w:val="000A0E37"/>
    <w:rsid w:val="000F0C6C"/>
    <w:rsid w:val="000F2873"/>
    <w:rsid w:val="000F7C95"/>
    <w:rsid w:val="00162127"/>
    <w:rsid w:val="001705E6"/>
    <w:rsid w:val="00172BFF"/>
    <w:rsid w:val="00194EBC"/>
    <w:rsid w:val="002006D8"/>
    <w:rsid w:val="00243AC2"/>
    <w:rsid w:val="00254696"/>
    <w:rsid w:val="00274F3E"/>
    <w:rsid w:val="002C443C"/>
    <w:rsid w:val="002F6F7D"/>
    <w:rsid w:val="003054B9"/>
    <w:rsid w:val="003116B8"/>
    <w:rsid w:val="00330F9C"/>
    <w:rsid w:val="003742F2"/>
    <w:rsid w:val="00374919"/>
    <w:rsid w:val="00390B0E"/>
    <w:rsid w:val="00396831"/>
    <w:rsid w:val="003B2818"/>
    <w:rsid w:val="003D39AE"/>
    <w:rsid w:val="003F5FB7"/>
    <w:rsid w:val="004905A3"/>
    <w:rsid w:val="005500FE"/>
    <w:rsid w:val="00554103"/>
    <w:rsid w:val="005627A6"/>
    <w:rsid w:val="005A6D63"/>
    <w:rsid w:val="005C3866"/>
    <w:rsid w:val="005E3325"/>
    <w:rsid w:val="00652251"/>
    <w:rsid w:val="0066195B"/>
    <w:rsid w:val="00661BEA"/>
    <w:rsid w:val="00693AB6"/>
    <w:rsid w:val="006B49E8"/>
    <w:rsid w:val="006B6B71"/>
    <w:rsid w:val="006B7553"/>
    <w:rsid w:val="006E6D9D"/>
    <w:rsid w:val="006F6C25"/>
    <w:rsid w:val="007562CC"/>
    <w:rsid w:val="007A131B"/>
    <w:rsid w:val="007A5A43"/>
    <w:rsid w:val="007F43D3"/>
    <w:rsid w:val="008106DA"/>
    <w:rsid w:val="008567E3"/>
    <w:rsid w:val="00864536"/>
    <w:rsid w:val="0089257B"/>
    <w:rsid w:val="008952BA"/>
    <w:rsid w:val="008A3026"/>
    <w:rsid w:val="008E3B29"/>
    <w:rsid w:val="0091270E"/>
    <w:rsid w:val="00922A38"/>
    <w:rsid w:val="0095202F"/>
    <w:rsid w:val="0097487B"/>
    <w:rsid w:val="009838E6"/>
    <w:rsid w:val="00993C81"/>
    <w:rsid w:val="009D10B1"/>
    <w:rsid w:val="009D3399"/>
    <w:rsid w:val="00A04DEA"/>
    <w:rsid w:val="00AB18AA"/>
    <w:rsid w:val="00AD25F4"/>
    <w:rsid w:val="00AD39AD"/>
    <w:rsid w:val="00B0194A"/>
    <w:rsid w:val="00B121F7"/>
    <w:rsid w:val="00B26510"/>
    <w:rsid w:val="00B41597"/>
    <w:rsid w:val="00B7184D"/>
    <w:rsid w:val="00B7643F"/>
    <w:rsid w:val="00B871DE"/>
    <w:rsid w:val="00B91876"/>
    <w:rsid w:val="00BA32BE"/>
    <w:rsid w:val="00BA4DB6"/>
    <w:rsid w:val="00BA506D"/>
    <w:rsid w:val="00BD23ED"/>
    <w:rsid w:val="00C11ED8"/>
    <w:rsid w:val="00C32749"/>
    <w:rsid w:val="00C6434F"/>
    <w:rsid w:val="00CB176A"/>
    <w:rsid w:val="00D34B09"/>
    <w:rsid w:val="00D37A77"/>
    <w:rsid w:val="00D52E17"/>
    <w:rsid w:val="00D8026B"/>
    <w:rsid w:val="00D92995"/>
    <w:rsid w:val="00DC5A2D"/>
    <w:rsid w:val="00DC7042"/>
    <w:rsid w:val="00DD3F95"/>
    <w:rsid w:val="00DF6210"/>
    <w:rsid w:val="00E549F6"/>
    <w:rsid w:val="00EA5032"/>
    <w:rsid w:val="00EC054A"/>
    <w:rsid w:val="00F046F8"/>
    <w:rsid w:val="00F366E0"/>
    <w:rsid w:val="00F60D0D"/>
    <w:rsid w:val="00F70091"/>
    <w:rsid w:val="00FA7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8519"/>
  <w15:chartTrackingRefBased/>
  <w15:docId w15:val="{7A5208D9-9A99-4E2D-9AC9-D7BF93E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B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B8"/>
    <w:pPr>
      <w:spacing w:before="100" w:beforeAutospacing="1" w:after="100" w:afterAutospacing="1"/>
      <w:outlineLvl w:val="2"/>
    </w:pPr>
    <w:rPr>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B8"/>
    <w:rPr>
      <w:rFonts w:ascii="Times New Roman" w:eastAsia="Times New Roman" w:hAnsi="Times New Roman" w:cs="Times New Roman"/>
      <w:b/>
      <w:bCs/>
      <w:sz w:val="27"/>
      <w:szCs w:val="27"/>
      <w:lang w:eastAsia="en-CA"/>
    </w:rPr>
  </w:style>
  <w:style w:type="paragraph" w:styleId="Footer">
    <w:name w:val="footer"/>
    <w:basedOn w:val="Normal"/>
    <w:link w:val="FooterChar"/>
    <w:uiPriority w:val="99"/>
    <w:unhideWhenUsed/>
    <w:rsid w:val="003116B8"/>
    <w:pPr>
      <w:tabs>
        <w:tab w:val="center" w:pos="4680"/>
        <w:tab w:val="right" w:pos="9360"/>
      </w:tabs>
    </w:pPr>
  </w:style>
  <w:style w:type="character" w:customStyle="1" w:styleId="FooterChar">
    <w:name w:val="Footer Char"/>
    <w:basedOn w:val="DefaultParagraphFont"/>
    <w:link w:val="Footer"/>
    <w:uiPriority w:val="99"/>
    <w:rsid w:val="003116B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116B8"/>
    <w:pPr>
      <w:ind w:left="720"/>
      <w:contextualSpacing/>
    </w:pPr>
  </w:style>
  <w:style w:type="character" w:styleId="Hyperlink">
    <w:name w:val="Hyperlink"/>
    <w:rsid w:val="003116B8"/>
    <w:rPr>
      <w:color w:val="0000FF"/>
      <w:u w:val="single"/>
    </w:rPr>
  </w:style>
  <w:style w:type="paragraph" w:customStyle="1" w:styleId="Default">
    <w:name w:val="Default"/>
    <w:rsid w:val="003116B8"/>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uiPriority w:val="22"/>
    <w:qFormat/>
    <w:rsid w:val="003116B8"/>
    <w:rPr>
      <w:b/>
      <w:bCs/>
    </w:rPr>
  </w:style>
  <w:style w:type="character" w:customStyle="1" w:styleId="paboldtext">
    <w:name w:val="paboldtext"/>
    <w:basedOn w:val="DefaultParagraphFont"/>
    <w:rsid w:val="003116B8"/>
  </w:style>
  <w:style w:type="paragraph" w:styleId="NormalWeb">
    <w:name w:val="Normal (Web)"/>
    <w:basedOn w:val="Normal"/>
    <w:uiPriority w:val="99"/>
    <w:unhideWhenUsed/>
    <w:rsid w:val="003116B8"/>
    <w:pPr>
      <w:spacing w:before="100" w:beforeAutospacing="1" w:after="100" w:afterAutospacing="1"/>
    </w:pPr>
    <w:rPr>
      <w:lang w:val="en-CA" w:eastAsia="en-CA"/>
    </w:rPr>
  </w:style>
  <w:style w:type="character" w:customStyle="1" w:styleId="UnresolvedMention1">
    <w:name w:val="Unresolved Mention1"/>
    <w:basedOn w:val="DefaultParagraphFont"/>
    <w:uiPriority w:val="99"/>
    <w:semiHidden/>
    <w:unhideWhenUsed/>
    <w:rsid w:val="00396831"/>
    <w:rPr>
      <w:color w:val="605E5C"/>
      <w:shd w:val="clear" w:color="auto" w:fill="E1DFDD"/>
    </w:rPr>
  </w:style>
  <w:style w:type="character" w:customStyle="1" w:styleId="normaltextrun">
    <w:name w:val="normaltextrun"/>
    <w:basedOn w:val="DefaultParagraphFont"/>
    <w:rsid w:val="003054B9"/>
  </w:style>
  <w:style w:type="character" w:styleId="FollowedHyperlink">
    <w:name w:val="FollowedHyperlink"/>
    <w:basedOn w:val="DefaultParagraphFont"/>
    <w:uiPriority w:val="99"/>
    <w:semiHidden/>
    <w:unhideWhenUsed/>
    <w:rsid w:val="00043633"/>
    <w:rPr>
      <w:color w:val="954F72" w:themeColor="followedHyperlink"/>
      <w:u w:val="single"/>
    </w:rPr>
  </w:style>
  <w:style w:type="character" w:customStyle="1" w:styleId="eop">
    <w:name w:val="eop"/>
    <w:rsid w:val="00864536"/>
  </w:style>
  <w:style w:type="character" w:customStyle="1" w:styleId="UnresolvedMention2">
    <w:name w:val="Unresolved Mention2"/>
    <w:basedOn w:val="DefaultParagraphFont"/>
    <w:uiPriority w:val="99"/>
    <w:semiHidden/>
    <w:unhideWhenUsed/>
    <w:rsid w:val="0086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2207">
      <w:bodyDiv w:val="1"/>
      <w:marLeft w:val="0"/>
      <w:marRight w:val="0"/>
      <w:marTop w:val="0"/>
      <w:marBottom w:val="0"/>
      <w:divBdr>
        <w:top w:val="none" w:sz="0" w:space="0" w:color="auto"/>
        <w:left w:val="none" w:sz="0" w:space="0" w:color="auto"/>
        <w:bottom w:val="none" w:sz="0" w:space="0" w:color="auto"/>
        <w:right w:val="none" w:sz="0" w:space="0" w:color="auto"/>
      </w:divBdr>
    </w:div>
    <w:div w:id="1466662589">
      <w:bodyDiv w:val="1"/>
      <w:marLeft w:val="0"/>
      <w:marRight w:val="0"/>
      <w:marTop w:val="0"/>
      <w:marBottom w:val="0"/>
      <w:divBdr>
        <w:top w:val="none" w:sz="0" w:space="0" w:color="auto"/>
        <w:left w:val="none" w:sz="0" w:space="0" w:color="auto"/>
        <w:bottom w:val="none" w:sz="0" w:space="0" w:color="auto"/>
        <w:right w:val="none" w:sz="0" w:space="0" w:color="auto"/>
      </w:divBdr>
    </w:div>
    <w:div w:id="1559047894">
      <w:bodyDiv w:val="1"/>
      <w:marLeft w:val="0"/>
      <w:marRight w:val="0"/>
      <w:marTop w:val="0"/>
      <w:marBottom w:val="0"/>
      <w:divBdr>
        <w:top w:val="none" w:sz="0" w:space="0" w:color="auto"/>
        <w:left w:val="none" w:sz="0" w:space="0" w:color="auto"/>
        <w:bottom w:val="none" w:sz="0" w:space="0" w:color="auto"/>
        <w:right w:val="none" w:sz="0" w:space="0" w:color="auto"/>
      </w:divBdr>
    </w:div>
    <w:div w:id="1732852050">
      <w:bodyDiv w:val="1"/>
      <w:marLeft w:val="0"/>
      <w:marRight w:val="0"/>
      <w:marTop w:val="0"/>
      <w:marBottom w:val="0"/>
      <w:divBdr>
        <w:top w:val="none" w:sz="0" w:space="0" w:color="auto"/>
        <w:left w:val="none" w:sz="0" w:space="0" w:color="auto"/>
        <w:bottom w:val="none" w:sz="0" w:space="0" w:color="auto"/>
        <w:right w:val="none" w:sz="0" w:space="0" w:color="auto"/>
      </w:divBdr>
    </w:div>
    <w:div w:id="20897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mcmaster@mcmaster.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mastercce.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5571D670E8D4AA25ECFBB7B20D68E" ma:contentTypeVersion="10" ma:contentTypeDescription="Create a new document." ma:contentTypeScope="" ma:versionID="37e70e1fead399df682fc1732f662de8">
  <xsd:schema xmlns:xsd="http://www.w3.org/2001/XMLSchema" xmlns:xs="http://www.w3.org/2001/XMLSchema" xmlns:p="http://schemas.microsoft.com/office/2006/metadata/properties" xmlns:ns2="574619d1-cddf-4f45-bbba-ad1f4ebe7d65" targetNamespace="http://schemas.microsoft.com/office/2006/metadata/properties" ma:root="true" ma:fieldsID="192aefe98cdba158ffaa805d573505b2" ns2:_="">
    <xsd:import namespace="574619d1-cddf-4f45-bbba-ad1f4ebe7d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619d1-cddf-4f45-bbba-ad1f4ebe7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A7120-8968-43DA-865D-3EC4E002BF2E}">
  <ds:schemaRefs>
    <ds:schemaRef ds:uri="http://schemas.microsoft.com/sharepoint/v3/contenttype/forms"/>
  </ds:schemaRefs>
</ds:datastoreItem>
</file>

<file path=customXml/itemProps2.xml><?xml version="1.0" encoding="utf-8"?>
<ds:datastoreItem xmlns:ds="http://schemas.openxmlformats.org/officeDocument/2006/customXml" ds:itemID="{FD476C75-69BC-450A-B9CA-D1F3AA125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D6E3B1-6A67-45EF-8A98-473D211A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619d1-cddf-4f45-bbba-ad1f4ebe7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Chukwu</dc:creator>
  <cp:keywords/>
  <dc:description/>
  <cp:lastModifiedBy>Chris Rotolo</cp:lastModifiedBy>
  <cp:revision>15</cp:revision>
  <cp:lastPrinted>2022-01-13T18:38:00Z</cp:lastPrinted>
  <dcterms:created xsi:type="dcterms:W3CDTF">2022-03-03T19:41:00Z</dcterms:created>
  <dcterms:modified xsi:type="dcterms:W3CDTF">2024-07-11T00:29:00Z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0x01010063F5571D670E8D4AA25ECFBB7B20D68E</vt:lpwstr>
  </property>
</Properties>
</file>